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70" w:rsidRDefault="000A6270"/>
    <w:p w:rsidR="00274017" w:rsidRDefault="00274017"/>
    <w:p w:rsidR="00274017" w:rsidRDefault="00274017" w:rsidP="00274017">
      <w:pPr>
        <w:pStyle w:val="Default"/>
      </w:pPr>
    </w:p>
    <w:p w:rsidR="00274017" w:rsidRPr="008032ED" w:rsidRDefault="00274017" w:rsidP="008032ED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8032ED">
        <w:rPr>
          <w:rFonts w:ascii="Calibri" w:hAnsi="Calibri" w:cs="Calibri"/>
          <w:b/>
          <w:sz w:val="28"/>
          <w:szCs w:val="28"/>
        </w:rPr>
        <w:t>Ενότητα 9 : Άνθρωποι και μηχανές</w:t>
      </w:r>
    </w:p>
    <w:p w:rsidR="00274017" w:rsidRPr="008032ED" w:rsidRDefault="00274017" w:rsidP="00274017">
      <w:pPr>
        <w:pStyle w:val="Default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 </w:t>
      </w:r>
    </w:p>
    <w:p w:rsidR="001E37BB" w:rsidRPr="008032ED" w:rsidRDefault="001E37BB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1E37BB" w:rsidRPr="008032ED" w:rsidRDefault="008032ED" w:rsidP="008032ED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8032ED">
        <w:rPr>
          <w:rFonts w:ascii="Calibri" w:hAnsi="Calibri" w:cs="Calibri"/>
          <w:b/>
          <w:sz w:val="28"/>
          <w:szCs w:val="28"/>
        </w:rPr>
        <w:t>Φτιάξε μου ένα σιδερένιο άνθρωπο</w:t>
      </w:r>
    </w:p>
    <w:p w:rsidR="008032ED" w:rsidRPr="008032ED" w:rsidRDefault="008032ED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8032ED" w:rsidRPr="008032ED" w:rsidRDefault="008032ED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8032ED" w:rsidRPr="008032ED" w:rsidRDefault="008032ED" w:rsidP="008032ED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8032ED">
        <w:rPr>
          <w:rFonts w:ascii="Calibri" w:hAnsi="Calibri" w:cs="Calibri"/>
          <w:b/>
          <w:sz w:val="28"/>
          <w:szCs w:val="28"/>
        </w:rPr>
        <w:t>Καταλήξεις επιθέτων</w:t>
      </w:r>
    </w:p>
    <w:p w:rsidR="008032ED" w:rsidRPr="008032ED" w:rsidRDefault="008032ED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8032ED" w:rsidRPr="008032ED" w:rsidRDefault="008032ED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8032ED" w:rsidRPr="008032ED" w:rsidRDefault="008032ED" w:rsidP="008032ED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8032ED">
        <w:rPr>
          <w:rFonts w:ascii="Calibri" w:hAnsi="Calibri" w:cs="Calibri"/>
          <w:b/>
          <w:sz w:val="28"/>
          <w:szCs w:val="28"/>
        </w:rPr>
        <w:t>Παράγωγα επίθετα</w:t>
      </w:r>
    </w:p>
    <w:p w:rsidR="001E37BB" w:rsidRPr="008032ED" w:rsidRDefault="001E37BB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1E37BB" w:rsidRPr="001E37BB" w:rsidRDefault="001E37BB" w:rsidP="001E37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1E37BB" w:rsidRPr="001E37BB" w:rsidRDefault="001E37BB" w:rsidP="001E37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E37BB">
        <w:rPr>
          <w:rFonts w:ascii="Calibri" w:hAnsi="Calibri" w:cs="Calibri"/>
          <w:color w:val="000000"/>
          <w:sz w:val="28"/>
          <w:szCs w:val="28"/>
        </w:rPr>
        <w:t xml:space="preserve"> Τα επίθετα μπορεί να παράγονται από: </w:t>
      </w:r>
    </w:p>
    <w:p w:rsidR="001E37BB" w:rsidRPr="001E37BB" w:rsidRDefault="001E37BB" w:rsidP="001E37BB">
      <w:pPr>
        <w:autoSpaceDE w:val="0"/>
        <w:autoSpaceDN w:val="0"/>
        <w:adjustRightInd w:val="0"/>
        <w:spacing w:after="54" w:line="240" w:lineRule="auto"/>
        <w:rPr>
          <w:rFonts w:ascii="Calibri" w:hAnsi="Calibri" w:cs="Calibri"/>
          <w:color w:val="000000"/>
          <w:sz w:val="28"/>
          <w:szCs w:val="28"/>
        </w:rPr>
      </w:pPr>
      <w:r w:rsidRPr="001E37BB">
        <w:rPr>
          <w:rFonts w:ascii="Calibri" w:hAnsi="Calibri" w:cs="Calibri"/>
          <w:color w:val="000000"/>
          <w:sz w:val="28"/>
          <w:szCs w:val="28"/>
        </w:rPr>
        <w:t xml:space="preserve"> </w:t>
      </w:r>
      <w:r w:rsidRPr="001E37BB">
        <w:rPr>
          <w:rFonts w:ascii="Calibri" w:hAnsi="Calibri" w:cs="Calibri"/>
          <w:b/>
          <w:bCs/>
          <w:color w:val="000000"/>
          <w:sz w:val="28"/>
          <w:szCs w:val="28"/>
        </w:rPr>
        <w:t xml:space="preserve">Ρήματα </w:t>
      </w:r>
      <w:r w:rsidRPr="001E37BB">
        <w:rPr>
          <w:rFonts w:ascii="Calibri" w:hAnsi="Calibri" w:cs="Calibri"/>
          <w:color w:val="000000"/>
          <w:sz w:val="28"/>
          <w:szCs w:val="28"/>
        </w:rPr>
        <w:t xml:space="preserve">π.χ. δροσίζω – δροσιστικός </w:t>
      </w:r>
    </w:p>
    <w:p w:rsidR="001E37BB" w:rsidRPr="001E37BB" w:rsidRDefault="001E37BB" w:rsidP="001E37BB">
      <w:pPr>
        <w:autoSpaceDE w:val="0"/>
        <w:autoSpaceDN w:val="0"/>
        <w:adjustRightInd w:val="0"/>
        <w:spacing w:after="54" w:line="240" w:lineRule="auto"/>
        <w:rPr>
          <w:rFonts w:ascii="Calibri" w:hAnsi="Calibri" w:cs="Calibri"/>
          <w:color w:val="000000"/>
          <w:sz w:val="28"/>
          <w:szCs w:val="28"/>
        </w:rPr>
      </w:pPr>
      <w:r w:rsidRPr="001E37BB">
        <w:rPr>
          <w:rFonts w:ascii="Calibri" w:hAnsi="Calibri" w:cs="Calibri"/>
          <w:color w:val="000000"/>
          <w:sz w:val="28"/>
          <w:szCs w:val="28"/>
        </w:rPr>
        <w:t xml:space="preserve"> </w:t>
      </w:r>
      <w:r w:rsidRPr="001E37BB">
        <w:rPr>
          <w:rFonts w:ascii="Calibri" w:hAnsi="Calibri" w:cs="Calibri"/>
          <w:b/>
          <w:bCs/>
          <w:color w:val="000000"/>
          <w:sz w:val="28"/>
          <w:szCs w:val="28"/>
        </w:rPr>
        <w:t xml:space="preserve">Επιρρήματα </w:t>
      </w:r>
      <w:r w:rsidRPr="001E37BB">
        <w:rPr>
          <w:rFonts w:ascii="Calibri" w:hAnsi="Calibri" w:cs="Calibri"/>
          <w:color w:val="000000"/>
          <w:sz w:val="28"/>
          <w:szCs w:val="28"/>
        </w:rPr>
        <w:t xml:space="preserve">π.χ. κοντά – κοντινός </w:t>
      </w:r>
    </w:p>
    <w:p w:rsidR="001E37BB" w:rsidRPr="001E37BB" w:rsidRDefault="001E37BB" w:rsidP="001E37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E37BB">
        <w:rPr>
          <w:rFonts w:ascii="Calibri" w:hAnsi="Calibri" w:cs="Calibri"/>
          <w:color w:val="000000"/>
          <w:sz w:val="28"/>
          <w:szCs w:val="28"/>
        </w:rPr>
        <w:t xml:space="preserve"> </w:t>
      </w:r>
      <w:r w:rsidRPr="001E37BB">
        <w:rPr>
          <w:rFonts w:ascii="Calibri" w:hAnsi="Calibri" w:cs="Calibri"/>
          <w:b/>
          <w:bCs/>
          <w:color w:val="000000"/>
          <w:sz w:val="28"/>
          <w:szCs w:val="28"/>
        </w:rPr>
        <w:t xml:space="preserve">Ουσιαστικά </w:t>
      </w:r>
      <w:r w:rsidRPr="001E37BB">
        <w:rPr>
          <w:rFonts w:ascii="Calibri" w:hAnsi="Calibri" w:cs="Calibri"/>
          <w:color w:val="000000"/>
          <w:sz w:val="28"/>
          <w:szCs w:val="28"/>
        </w:rPr>
        <w:t xml:space="preserve">π.χ. σίδερο – σιδερένιος </w:t>
      </w:r>
    </w:p>
    <w:p w:rsidR="001E37BB" w:rsidRPr="008032ED" w:rsidRDefault="001E37BB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1E37BB" w:rsidRPr="008032ED" w:rsidRDefault="001E37BB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1E37BB" w:rsidRPr="008032ED" w:rsidRDefault="008032ED" w:rsidP="008032ED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8032ED">
        <w:rPr>
          <w:rFonts w:ascii="Calibri" w:hAnsi="Calibri" w:cs="Calibri"/>
          <w:b/>
          <w:sz w:val="28"/>
          <w:szCs w:val="28"/>
        </w:rPr>
        <w:t>Καταλήξεις επιθέτων</w:t>
      </w:r>
    </w:p>
    <w:p w:rsidR="008032ED" w:rsidRPr="008032ED" w:rsidRDefault="008032ED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8032ED" w:rsidRPr="008032ED" w:rsidRDefault="008032ED" w:rsidP="008032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1E37BB" w:rsidRPr="008032ED" w:rsidRDefault="008032ED" w:rsidP="008032ED">
      <w:pPr>
        <w:pStyle w:val="Default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 Τα επίθετα που </w:t>
      </w:r>
      <w:r w:rsidRPr="008032ED">
        <w:rPr>
          <w:rFonts w:ascii="Calibri" w:hAnsi="Calibri" w:cs="Calibri"/>
          <w:b/>
          <w:bCs/>
          <w:sz w:val="28"/>
          <w:szCs w:val="28"/>
        </w:rPr>
        <w:t xml:space="preserve">παράγονται από ουσιαστικά </w:t>
      </w:r>
      <w:r w:rsidRPr="008032ED">
        <w:rPr>
          <w:rFonts w:ascii="Calibri" w:hAnsi="Calibri" w:cs="Calibri"/>
          <w:sz w:val="28"/>
          <w:szCs w:val="28"/>
        </w:rPr>
        <w:t>έχουν διάφορες καταλήξεις, όπως:</w:t>
      </w:r>
    </w:p>
    <w:p w:rsidR="001E37BB" w:rsidRPr="008032ED" w:rsidRDefault="001E37BB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1E37BB" w:rsidRPr="008032ED" w:rsidRDefault="001E37BB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1E37BB" w:rsidRPr="008032ED" w:rsidRDefault="001E37BB" w:rsidP="00274017">
      <w:pPr>
        <w:pStyle w:val="Default"/>
        <w:rPr>
          <w:rFonts w:ascii="Calibri" w:hAnsi="Calibri" w:cs="Calibri"/>
          <w:sz w:val="28"/>
          <w:szCs w:val="28"/>
        </w:rPr>
      </w:pP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αίος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γενναίος, τελευταίος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νέος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λέος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ρωμαλέος, γεραλέος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κεφαλαίος, επιπόλαιος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τέος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αφαιρετέος, διαιρετέος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τελευταίος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είος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ανδρείος, αστείος </w:t>
      </w:r>
      <w:r w:rsidRPr="008032ED">
        <w:rPr>
          <w:rFonts w:ascii="Calibri" w:hAnsi="Calibri" w:cs="Calibri"/>
          <w:b/>
          <w:bCs/>
          <w:sz w:val="28"/>
          <w:szCs w:val="28"/>
        </w:rPr>
        <w:t xml:space="preserve">Εξαίρεση: </w:t>
      </w:r>
      <w:r w:rsidRPr="008032ED">
        <w:rPr>
          <w:rFonts w:ascii="Calibri" w:hAnsi="Calibri" w:cs="Calibri"/>
          <w:sz w:val="28"/>
          <w:szCs w:val="28"/>
        </w:rPr>
        <w:t>γ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ελοίος, κρύος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ηρός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ζωηρός, πονηρός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>αλμυρός, αρ</w:t>
      </w:r>
      <w:r w:rsidRPr="008032ED">
        <w:rPr>
          <w:rFonts w:ascii="Calibri" w:hAnsi="Calibri" w:cs="Calibri"/>
          <w:sz w:val="28"/>
          <w:szCs w:val="28"/>
        </w:rPr>
        <w:t>γ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υρός, </w:t>
      </w:r>
      <w:r w:rsidRPr="008032ED">
        <w:rPr>
          <w:rFonts w:ascii="Calibri" w:hAnsi="Calibri" w:cs="Calibri"/>
          <w:sz w:val="28"/>
          <w:szCs w:val="28"/>
        </w:rPr>
        <w:t>γ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λαφυρός, ισχυρός, βλοσυρός, οχυρός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ητός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αγαπητός, αμίλητος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ικός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αθλητικός, ευγενικός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δανεικός, </w:t>
      </w:r>
      <w:r w:rsidRPr="008032ED">
        <w:rPr>
          <w:rFonts w:ascii="Calibri" w:hAnsi="Calibri" w:cs="Calibri"/>
          <w:sz w:val="28"/>
          <w:szCs w:val="28"/>
        </w:rPr>
        <w:t>γ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λυκός, θηλυκός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lastRenderedPageBreak/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ιμος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φρόνιμος, χρήσιμος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>άσχημος, διάσημος, έρημος, επίσημος, περίφημος, έτοιμος, πρόθυμος, εύθυμος, ανώνυμος, επώνυμος κ.ά</w:t>
      </w:r>
      <w:r w:rsidRPr="008032ED">
        <w:rPr>
          <w:rFonts w:ascii="Calibri" w:hAnsi="Calibri" w:cs="Calibri"/>
          <w:sz w:val="28"/>
          <w:szCs w:val="28"/>
        </w:rPr>
        <w:t xml:space="preserve">.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ινός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αληθινός, βραδινός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>φτηνός, ελεεινός, ορεινός, σκοτεινός, ταπεινός, υ</w:t>
      </w:r>
      <w:r w:rsidRPr="008032ED">
        <w:rPr>
          <w:rFonts w:ascii="Calibri" w:hAnsi="Calibri" w:cs="Calibri"/>
          <w:sz w:val="28"/>
          <w:szCs w:val="28"/>
        </w:rPr>
        <w:t>γ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ιεινός, φωτεινός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ινος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μάλλινος, ξύλινος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>ανεύθυνος, υπεύθυνος, ακίνδυνος</w:t>
      </w:r>
      <w:r w:rsidRPr="008032ED">
        <w:rPr>
          <w:rFonts w:ascii="Calibri" w:hAnsi="Calibri" w:cs="Calibri"/>
          <w:sz w:val="28"/>
          <w:szCs w:val="28"/>
        </w:rPr>
        <w:t xml:space="preserve">, 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επικίνδυνος κ.α.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ιος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άγιος, ουράνιος, τίμιος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>πυθα</w:t>
      </w:r>
      <w:r w:rsidRPr="008032ED">
        <w:rPr>
          <w:rFonts w:ascii="Calibri" w:hAnsi="Calibri" w:cs="Calibri"/>
          <w:sz w:val="28"/>
          <w:szCs w:val="28"/>
        </w:rPr>
        <w:t>γ</w:t>
      </w:r>
      <w:r w:rsidRPr="008032ED">
        <w:rPr>
          <w:rFonts w:ascii="Calibri" w:hAnsi="Calibri" w:cs="Calibri"/>
          <w:i/>
          <w:iCs/>
          <w:sz w:val="28"/>
          <w:szCs w:val="28"/>
        </w:rPr>
        <w:t>όρειος, βόρειος, άδειος, υπό</w:t>
      </w:r>
      <w:r w:rsidRPr="008032ED">
        <w:rPr>
          <w:rFonts w:ascii="Calibri" w:hAnsi="Calibri" w:cs="Calibri"/>
          <w:sz w:val="28"/>
          <w:szCs w:val="28"/>
        </w:rPr>
        <w:t>γ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ειος, τέλειος κ.α.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ίσιμος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νηστίσιμος, υπολογίσιμος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αρτύσιμος, κατοικήσιμος, συζητήσιμος κ.α.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 xml:space="preserve">-ίσιος </w:t>
      </w:r>
      <w:r w:rsidRPr="008032ED">
        <w:rPr>
          <w:rFonts w:ascii="Calibri" w:hAnsi="Calibri" w:cs="Calibri"/>
          <w:sz w:val="28"/>
          <w:szCs w:val="28"/>
        </w:rPr>
        <w:t xml:space="preserve">π.χ. αρνίσιος, βουνίσιος </w:t>
      </w:r>
      <w:r w:rsidRPr="008032ED">
        <w:rPr>
          <w:rFonts w:ascii="Calibri" w:hAnsi="Calibri" w:cs="Calibri"/>
          <w:b/>
          <w:bCs/>
          <w:sz w:val="28"/>
          <w:szCs w:val="28"/>
        </w:rPr>
        <w:t>Εξαίρεση</w:t>
      </w:r>
      <w:r w:rsidRPr="008032ED">
        <w:rPr>
          <w:rFonts w:ascii="Calibri" w:hAnsi="Calibri" w:cs="Calibri"/>
          <w:sz w:val="28"/>
          <w:szCs w:val="28"/>
        </w:rPr>
        <w:t xml:space="preserve">: 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ετήσιος, </w:t>
      </w:r>
      <w:r w:rsidRPr="008032ED">
        <w:rPr>
          <w:rFonts w:ascii="Calibri" w:hAnsi="Calibri" w:cs="Calibri"/>
          <w:sz w:val="28"/>
          <w:szCs w:val="28"/>
        </w:rPr>
        <w:t>γ</w:t>
      </w:r>
      <w:r w:rsidRPr="008032ED">
        <w:rPr>
          <w:rFonts w:ascii="Calibri" w:hAnsi="Calibri" w:cs="Calibri"/>
          <w:i/>
          <w:iCs/>
          <w:sz w:val="28"/>
          <w:szCs w:val="28"/>
        </w:rPr>
        <w:t>νήσιος, ημερήσιος</w:t>
      </w:r>
      <w:r w:rsidRPr="008032ED">
        <w:rPr>
          <w:rFonts w:ascii="Calibri" w:hAnsi="Calibri" w:cs="Calibri"/>
          <w:sz w:val="28"/>
          <w:szCs w:val="28"/>
        </w:rPr>
        <w:t xml:space="preserve">, 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Επτανήσιος κ.α. </w:t>
      </w:r>
    </w:p>
    <w:p w:rsidR="00274017" w:rsidRPr="008032ED" w:rsidRDefault="00274017" w:rsidP="00274017">
      <w:pPr>
        <w:pStyle w:val="Default"/>
        <w:spacing w:after="21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ωπός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</w:t>
      </w:r>
      <w:r w:rsidRPr="008032ED">
        <w:rPr>
          <w:rFonts w:ascii="Calibri" w:hAnsi="Calibri" w:cs="Calibri"/>
          <w:i/>
          <w:iCs/>
          <w:sz w:val="28"/>
          <w:szCs w:val="28"/>
        </w:rPr>
        <w:t>α</w:t>
      </w:r>
      <w:r w:rsidRPr="008032ED">
        <w:rPr>
          <w:rFonts w:ascii="Calibri" w:hAnsi="Calibri" w:cs="Calibri"/>
          <w:sz w:val="28"/>
          <w:szCs w:val="28"/>
        </w:rPr>
        <w:t>γ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ριωπός, κιτρινωπός </w:t>
      </w:r>
    </w:p>
    <w:p w:rsidR="00274017" w:rsidRPr="008032ED" w:rsidRDefault="00274017" w:rsidP="00274017">
      <w:pPr>
        <w:pStyle w:val="Default"/>
        <w:rPr>
          <w:rFonts w:ascii="Calibri" w:hAnsi="Calibri" w:cs="Calibri"/>
          <w:sz w:val="28"/>
          <w:szCs w:val="28"/>
        </w:rPr>
      </w:pPr>
      <w:r w:rsidRPr="008032ED">
        <w:rPr>
          <w:rFonts w:ascii="Calibri" w:hAnsi="Calibri" w:cs="Calibri"/>
          <w:sz w:val="28"/>
          <w:szCs w:val="28"/>
        </w:rPr>
        <w:t xml:space="preserve"> </w:t>
      </w:r>
      <w:r w:rsidRPr="008032ED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8032ED">
        <w:rPr>
          <w:rFonts w:ascii="Calibri" w:hAnsi="Calibri" w:cs="Calibri"/>
          <w:b/>
          <w:bCs/>
          <w:sz w:val="28"/>
          <w:szCs w:val="28"/>
        </w:rPr>
        <w:t>ωτός</w:t>
      </w:r>
      <w:proofErr w:type="spellEnd"/>
      <w:r w:rsidRPr="008032E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032ED">
        <w:rPr>
          <w:rFonts w:ascii="Calibri" w:hAnsi="Calibri" w:cs="Calibri"/>
          <w:sz w:val="28"/>
          <w:szCs w:val="28"/>
        </w:rPr>
        <w:t xml:space="preserve">π.χ. </w:t>
      </w:r>
      <w:r w:rsidRPr="008032ED">
        <w:rPr>
          <w:rFonts w:ascii="Calibri" w:hAnsi="Calibri" w:cs="Calibri"/>
          <w:i/>
          <w:iCs/>
          <w:sz w:val="28"/>
          <w:szCs w:val="28"/>
        </w:rPr>
        <w:t xml:space="preserve">θολωτός, μεταξωτός </w:t>
      </w:r>
    </w:p>
    <w:p w:rsidR="00274017" w:rsidRPr="008032ED" w:rsidRDefault="00274017">
      <w:pPr>
        <w:rPr>
          <w:rFonts w:ascii="Calibri" w:hAnsi="Calibri" w:cs="Calibri"/>
          <w:sz w:val="28"/>
          <w:szCs w:val="28"/>
        </w:rPr>
      </w:pPr>
    </w:p>
    <w:sectPr w:rsidR="00274017" w:rsidRPr="008032ED" w:rsidSect="000A6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ka-AcidGR-DiaryGirl">
    <w:altName w:val="Aka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017"/>
    <w:rsid w:val="000A6270"/>
    <w:rsid w:val="001E37BB"/>
    <w:rsid w:val="00274017"/>
    <w:rsid w:val="0080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017"/>
    <w:pPr>
      <w:autoSpaceDE w:val="0"/>
      <w:autoSpaceDN w:val="0"/>
      <w:adjustRightInd w:val="0"/>
      <w:spacing w:after="0" w:line="240" w:lineRule="auto"/>
    </w:pPr>
    <w:rPr>
      <w:rFonts w:ascii="Aka-AcidGR-DiaryGirl" w:hAnsi="Aka-AcidGR-DiaryGirl" w:cs="Aka-AcidGR-DiaryGir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2020-05-31T18:38:00Z</dcterms:created>
  <dcterms:modified xsi:type="dcterms:W3CDTF">2020-05-31T18:38:00Z</dcterms:modified>
</cp:coreProperties>
</file>